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F1291F">
      <w:r>
        <w:rPr>
          <w:noProof/>
        </w:rPr>
        <w:drawing>
          <wp:inline distT="0" distB="0" distL="0" distR="0">
            <wp:extent cx="59626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F" w:rsidRDefault="00F1291F"/>
    <w:p w:rsidR="00F1291F" w:rsidRPr="00F1291F" w:rsidRDefault="00F1291F" w:rsidP="00F1291F">
      <w:pPr>
        <w:jc w:val="center"/>
        <w:rPr>
          <w:rFonts w:ascii="Forte" w:hAnsi="Forte"/>
          <w:b/>
          <w:color w:val="8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1291F">
        <w:rPr>
          <w:rFonts w:ascii="Forte" w:hAnsi="Forte"/>
          <w:b/>
          <w:color w:val="8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CROSS COUNTY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1350"/>
        <w:gridCol w:w="1615"/>
      </w:tblGrid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OPPONENT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TIME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LOCATION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31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WINTER SPRINGS INVITATIIONAL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29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HAGERTY INVITATIONAL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OCTOBER 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SAC CONFERENCE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</w:tbl>
    <w:p w:rsidR="00F1291F" w:rsidRDefault="00F1291F" w:rsidP="00F1291F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1291F" w:rsidRPr="00F1291F" w:rsidRDefault="00F1291F" w:rsidP="00F1291F">
      <w:pPr>
        <w:rPr>
          <w:rFonts w:ascii="Forte" w:hAnsi="Forte"/>
          <w:sz w:val="24"/>
          <w:szCs w:val="24"/>
        </w:rPr>
      </w:pPr>
      <w:r>
        <w:rPr>
          <w:rFonts w:ascii="Forte" w:hAnsi="Forte"/>
          <w:sz w:val="24"/>
          <w:szCs w:val="24"/>
        </w:rPr>
        <w:t xml:space="preserve">HEAD COACH: MORGAN HENSON: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morgs78727@yahoo.com</w:t>
      </w:r>
    </w:p>
    <w:sectPr w:rsidR="00F1291F" w:rsidRPr="00F1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1F"/>
    <w:rsid w:val="00B76156"/>
    <w:rsid w:val="00CE3E9A"/>
    <w:rsid w:val="00E225BF"/>
    <w:rsid w:val="00F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222A-E428-4D02-80D8-1DFCBB5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2</cp:revision>
  <dcterms:created xsi:type="dcterms:W3CDTF">2018-10-01T12:29:00Z</dcterms:created>
  <dcterms:modified xsi:type="dcterms:W3CDTF">2018-10-01T12:29:00Z</dcterms:modified>
</cp:coreProperties>
</file>